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（二十三）</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救灾生产领域基层政务公开标准目录</w:t>
      </w:r>
      <w:bookmarkEnd w:id="0"/>
    </w:p>
    <w:tbl>
      <w:tblPr>
        <w:tblW w:w="15660" w:type="dxa"/>
        <w:tblInd w:w="-8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900"/>
        <w:gridCol w:w="1080"/>
        <w:gridCol w:w="2700"/>
        <w:gridCol w:w="1968"/>
        <w:gridCol w:w="2160"/>
        <w:gridCol w:w="1238"/>
        <w:gridCol w:w="1350"/>
        <w:gridCol w:w="540"/>
        <w:gridCol w:w="720"/>
        <w:gridCol w:w="540"/>
        <w:gridCol w:w="720"/>
        <w:gridCol w:w="540"/>
        <w:gridCol w:w="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1</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2</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3</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4</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5</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广播、电视</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6</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7</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广播、电视</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  </w:t>
            </w:r>
            <w:r>
              <w:rPr>
                <w:rFonts w:hint="eastAsia" w:ascii="仿宋_GB2312" w:eastAsia="仿宋_GB2312"/>
                <w:sz w:val="18"/>
                <w:szCs w:val="18"/>
              </w:rPr>
              <w:br/>
            </w:r>
            <w:r>
              <w:rPr>
                <w:rFonts w:hint="eastAsia" w:ascii="仿宋_GB2312" w:eastAsia="仿宋_GB2312"/>
                <w:sz w:val="18"/>
                <w:szCs w:val="18"/>
              </w:rPr>
              <w:t xml:space="preserve">■广播电视   </w:t>
            </w:r>
            <w:r>
              <w:rPr>
                <w:rFonts w:hint="eastAsia" w:ascii="仿宋_GB2312" w:eastAsia="仿宋_GB2312"/>
                <w:sz w:val="18"/>
                <w:szCs w:val="18"/>
              </w:rPr>
              <w:br/>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11</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br/>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00" w:type="dxa"/>
            <w:tcBorders>
              <w:left w:val="nil"/>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16</w:t>
            </w:r>
          </w:p>
        </w:tc>
        <w:tc>
          <w:tcPr>
            <w:tcW w:w="900"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8</w:t>
            </w:r>
          </w:p>
        </w:tc>
        <w:tc>
          <w:tcPr>
            <w:tcW w:w="900" w:type="dxa"/>
            <w:tcBorders>
              <w:left w:val="nil"/>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238" w:type="dxa"/>
            <w:tcBorders>
              <w:top w:val="single" w:color="auto" w:sz="4" w:space="0"/>
              <w:left w:val="single" w:color="auto" w:sz="4" w:space="0"/>
              <w:bottom w:val="single" w:color="auto" w:sz="4" w:space="0"/>
              <w:right w:val="single" w:color="auto" w:sz="4" w:space="0"/>
            </w:tcBorders>
            <w:textDirection w:val="lrTb"/>
            <w:vAlign w:val="center"/>
          </w:tcPr>
          <w:p>
            <w:pPr>
              <w:rPr>
                <w:rFonts w:ascii="仿宋_GB2312" w:hAnsi="宋体" w:eastAsia="仿宋_GB2312" w:cs="宋体"/>
                <w:sz w:val="18"/>
                <w:szCs w:val="18"/>
              </w:rPr>
            </w:pPr>
            <w:r>
              <w:rPr>
                <w:rFonts w:hint="eastAsia" w:ascii="仿宋_GB2312" w:eastAsia="仿宋_GB2312"/>
                <w:sz w:val="18"/>
                <w:szCs w:val="18"/>
                <w:lang w:eastAsia="zh-CN"/>
              </w:rPr>
              <w:t>工布江达县应急管理局、各乡镇人民政府</w:t>
            </w:r>
          </w:p>
        </w:tc>
        <w:tc>
          <w:tcPr>
            <w:tcW w:w="1350" w:type="dxa"/>
            <w:tcBorders>
              <w:top w:val="single" w:color="auto" w:sz="4" w:space="0"/>
              <w:left w:val="single" w:color="auto" w:sz="4" w:space="0"/>
              <w:bottom w:val="single" w:color="auto" w:sz="4" w:space="0"/>
              <w:right w:val="single" w:color="auto" w:sz="4" w:space="0"/>
            </w:tcBorders>
            <w:textDirection w:val="lrTb"/>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公示栏</w:t>
            </w:r>
          </w:p>
          <w:p>
            <w:pPr>
              <w:spacing w:line="240" w:lineRule="exact"/>
              <w:jc w:val="left"/>
              <w:rPr>
                <w:rFonts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政务服务中心</w:t>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bCs/>
                <w:sz w:val="18"/>
                <w:szCs w:val="18"/>
              </w:rPr>
              <w:t>√</w:t>
            </w:r>
          </w:p>
        </w:tc>
      </w:tr>
    </w:tbl>
    <w:p>
      <w:bookmarkStart w:id="1" w:name="_GoBack"/>
      <w:bookmarkEnd w:id="1"/>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2020-12-23T14:19:00Z</dcterms:created>
  <dc:creator>%E5%90%B4%E7%90%BC</dc:creator>
  <cp:lastModifiedBy>xxk</cp:lastModifiedBy>
  <dcterms:modified xsi:type="dcterms:W3CDTF">2020-12-28T11:49:33Z</dcterms:modified>
  <dc:title>（二十三）林芝市工布江达县救灾生产领域基层政务公开标准目录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