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A590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司法</w:t>
      </w:r>
      <w:r>
        <w:rPr>
          <w:rFonts w:hint="eastAsia" w:ascii="方正小标宋简体" w:hAnsi="方正小标宋简体" w:eastAsia="方正小标宋简体" w:cs="方正小标宋简体"/>
          <w:sz w:val="44"/>
          <w:szCs w:val="44"/>
        </w:rPr>
        <w:t>局202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7EDC4D4D">
      <w:pPr>
        <w:keepNext w:val="0"/>
        <w:keepLines w:val="0"/>
        <w:pageBreakBefore w:val="0"/>
        <w:widowControl w:val="0"/>
        <w:kinsoku/>
        <w:wordWrap/>
        <w:overflowPunct/>
        <w:topLinePunct w:val="0"/>
        <w:autoSpaceDE/>
        <w:autoSpaceDN/>
        <w:bidi w:val="0"/>
        <w:adjustRightInd/>
        <w:snapToGrid/>
        <w:spacing w:line="576" w:lineRule="atLeast"/>
        <w:ind w:left="0" w:leftChars="0" w:firstLine="640" w:firstLineChars="200"/>
        <w:jc w:val="left"/>
        <w:textAlignment w:val="auto"/>
        <w:rPr>
          <w:rFonts w:hint="eastAsia" w:ascii="仿宋_GB2312" w:hAnsi="仿宋_GB2312" w:eastAsia="仿宋_GB2312" w:cs="仿宋_GB2312"/>
          <w:sz w:val="32"/>
          <w:szCs w:val="32"/>
        </w:rPr>
      </w:pPr>
    </w:p>
    <w:p w14:paraId="65516D98">
      <w:pPr>
        <w:keepNext w:val="0"/>
        <w:keepLines w:val="0"/>
        <w:pageBreakBefore w:val="0"/>
        <w:widowControl w:val="0"/>
        <w:kinsoku/>
        <w:wordWrap/>
        <w:overflowPunct/>
        <w:topLinePunct w:val="0"/>
        <w:autoSpaceDE/>
        <w:autoSpaceDN/>
        <w:bidi w:val="0"/>
        <w:adjustRightInd/>
        <w:snapToGrid/>
        <w:spacing w:line="576" w:lineRule="atLeas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中华人民共和国政府信息公开条例》(国务院令第711号，以下简称《条例》)以及《国务院办公厅政府信息与政务公开办公室关于印发&lt;中华人民共和国政府信息公开工作年度报告格式&gt;的通知》(国办公开办函〔2021〕30号)要求，</w:t>
      </w:r>
      <w:r>
        <w:rPr>
          <w:rFonts w:hint="eastAsia" w:ascii="仿宋_GB2312" w:hAnsi="仿宋_GB2312" w:eastAsia="仿宋_GB2312" w:cs="仿宋_GB2312"/>
          <w:sz w:val="32"/>
          <w:szCs w:val="32"/>
          <w:lang w:val="en-US" w:eastAsia="zh-CN"/>
        </w:rPr>
        <w:t>现公布林芝市工布江达县司法局2025年政府</w:t>
      </w:r>
      <w:r>
        <w:rPr>
          <w:rFonts w:hint="eastAsia" w:ascii="仿宋_GB2312" w:hAnsi="仿宋_GB2312" w:eastAsia="仿宋_GB2312" w:cs="仿宋_GB2312"/>
          <w:sz w:val="32"/>
          <w:szCs w:val="32"/>
        </w:rPr>
        <w:t>信息公开工作年度报告</w:t>
      </w:r>
      <w:r>
        <w:rPr>
          <w:rFonts w:hint="eastAsia" w:ascii="仿宋_GB2312" w:hAnsi="仿宋_GB2312" w:eastAsia="仿宋_GB2312" w:cs="仿宋_GB2312"/>
          <w:sz w:val="32"/>
          <w:szCs w:val="32"/>
          <w:lang w:eastAsia="zh-CN"/>
        </w:rPr>
        <w:t>。</w:t>
      </w:r>
    </w:p>
    <w:p w14:paraId="69FDC3CE">
      <w:pPr>
        <w:keepNext w:val="0"/>
        <w:keepLines w:val="0"/>
        <w:pageBreakBefore w:val="0"/>
        <w:widowControl w:val="0"/>
        <w:kinsoku/>
        <w:wordWrap w:val="0"/>
        <w:overflowPunct/>
        <w:topLinePunct w:val="0"/>
        <w:autoSpaceDE/>
        <w:autoSpaceDN/>
        <w:bidi w:val="0"/>
        <w:adjustRightInd/>
        <w:snapToGrid/>
        <w:spacing w:line="576" w:lineRule="atLeast"/>
        <w:ind w:left="0" w:leftChars="0" w:firstLine="640" w:firstLineChars="200"/>
        <w:jc w:val="lef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本报告包括总体情况、主动公开政府信息情况、收到和处理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政府信息公开申请情况、政府信息公开行政复议和行政诉讼情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况、存在的主要问题及改进情况、其他需要报告的事项等六个部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分。除特别说明外，所列数据统计时限为202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年12月31日。公众如需进一步咨询了解相关信息，请与</w:t>
      </w:r>
      <w:r>
        <w:rPr>
          <w:rFonts w:hint="eastAsia" w:ascii="仿宋_GB2312" w:hAnsi="仿宋_GB2312" w:eastAsia="仿宋_GB2312" w:cs="仿宋_GB2312"/>
          <w:sz w:val="32"/>
          <w:szCs w:val="32"/>
          <w:lang w:val="en-US" w:eastAsia="zh-CN"/>
        </w:rPr>
        <w:t>司法局</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工布江达县司法局</w:t>
      </w:r>
      <w:r>
        <w:rPr>
          <w:rFonts w:hint="eastAsia" w:ascii="仿宋_GB2312" w:hAnsi="仿宋_GB2312" w:eastAsia="仿宋_GB2312" w:cs="仿宋_GB2312"/>
          <w:sz w:val="32"/>
          <w:szCs w:val="32"/>
        </w:rPr>
        <w:t>；邮编：</w:t>
      </w:r>
      <w:r>
        <w:rPr>
          <w:rFonts w:hint="eastAsia" w:ascii="仿宋_GB2312" w:hAnsi="仿宋_GB2312" w:eastAsia="仿宋_GB2312" w:cs="仿宋_GB2312"/>
          <w:sz w:val="32"/>
          <w:szCs w:val="32"/>
          <w:lang w:val="en-US" w:eastAsia="zh-CN"/>
        </w:rPr>
        <w:t>860200</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0894-5413818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一、</w:t>
      </w:r>
      <w:r>
        <w:rPr>
          <w:rFonts w:hint="eastAsia" w:ascii="黑体" w:hAnsi="黑体" w:eastAsia="黑体" w:cs="黑体"/>
          <w:sz w:val="32"/>
          <w:szCs w:val="32"/>
          <w:lang w:val="en-US" w:eastAsia="zh-CN"/>
        </w:rPr>
        <w:t>总体情况</w:t>
      </w:r>
    </w:p>
    <w:p w14:paraId="346931FF">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0" w:leftChars="0" w:firstLine="640" w:firstLineChars="200"/>
        <w:jc w:val="lef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政府信息公开工作领导小组的正确领导和具体指导下，</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政府信息公开工作以科学发展观为指导，认真贯彻落实《条例》和《规定》，通过制定实施方案和相关办法进一步明确我局政府信息公开组织机构、工作程序，进一步健全完善我局政府信息公开工作机制、工作措施，坚持公正、公平、便民的原则，及时准确的公开政府信息，确保了公开内容的全面具体、公开程序的严密规范、公开形式的方便有效，不断提高了司法行政工作的透明度，有效促进了依法行政，充分发挥了司法行政工作信息对人民群众生产、生活和经济社会活动的服务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我局认真贯彻中央关于政府信息公开工作的一系列重要文件精神，认真执行《条例》及采取有效措施，扎扎实实做好政府信息公开工作，取得了良好成效。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（一）</w:t>
      </w:r>
      <w:r>
        <w:rPr>
          <w:rFonts w:hint="eastAsia" w:ascii="黑体" w:hAnsi="黑体" w:eastAsia="黑体" w:cs="黑体"/>
          <w:sz w:val="32"/>
          <w:szCs w:val="32"/>
        </w:rPr>
        <w:t>主动公开政府信息情况</w:t>
      </w:r>
    </w:p>
    <w:p w14:paraId="304D593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2025年，工布江达县司法局向社会公开政府信息（西藏工布江达司法行政微信公众号）210</w:t>
      </w:r>
      <w:bookmarkStart w:id="0" w:name="_GoBack"/>
      <w:bookmarkEnd w:id="0"/>
      <w:r>
        <w:rPr>
          <w:rFonts w:hint="eastAsia" w:ascii="仿宋_GB2312" w:hAnsi="仿宋_GB2312" w:eastAsia="仿宋_GB2312" w:cs="仿宋_GB2312"/>
          <w:sz w:val="32"/>
          <w:szCs w:val="32"/>
          <w:lang w:val="en-US" w:eastAsia="zh-CN"/>
        </w:rPr>
        <w:t>条，其中政策文件类信息97条，基层动态95条，公告公示18条，财务预决算0条，人事任免0条，政府工作报告0条，重点领域信息公布0条。</w:t>
      </w:r>
    </w:p>
    <w:p w14:paraId="5B41C90C">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0" w:leftChars="0"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依申请公开情况</w:t>
      </w:r>
    </w:p>
    <w:p w14:paraId="19D0143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lang w:val="en-US" w:eastAsia="zh-CN"/>
        </w:rPr>
        <w:t>2025年，工布江达县司法局共受理政府信息公开申请件0件,因政府信息公开引起的行政复议0件、行政诉讼0件,依法依规配合相关部门做好政府信息依申请公开答复。</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（三）政府信息管理</w:t>
      </w:r>
    </w:p>
    <w:p w14:paraId="0E81B80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lang w:val="en-US" w:eastAsia="zh-CN"/>
        </w:rPr>
        <w:t>我局强化政府信息的统筹管理：</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对相关信息材料分类、分期有序管理；</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对材料信息真实性反复核验，打好政务公开工作的基础；</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加强政务公开工作的公开程度，以最大的诚意接受社会和群众的检查。我局政府信息公开年度报告争取做到格式规范、内容充实、文字简练。</w:t>
      </w:r>
    </w:p>
    <w:p w14:paraId="18DFAC21">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0" w:leftChars="0"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（四）政府信息公开平台建设</w:t>
      </w:r>
    </w:p>
    <w:p w14:paraId="76FAFA2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局不断完善微信公众号（西藏工布江达司法行政）的服务功能、政务模块，加强了政务信息与宣传信息的分类能力、加快了信息的检索整合速度，为建设利民便民的政务公开平台而持续发力。同时广泛接受社会和群众监督建议，有力地提升了政府形象和公信力，进一步强化了政务公开工作的常态化和规范化。</w:t>
      </w:r>
    </w:p>
    <w:p w14:paraId="6F457FF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2"/>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14:paraId="4E88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58320EB5">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14:paraId="08F7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14:paraId="7C6B4E89">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14:paraId="232251ED">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14:paraId="134DD90C">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14:paraId="2A4423A6">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14:paraId="0875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3617504A">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14:paraId="5F38B496">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14:paraId="11D3EDF9">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14:paraId="01ABEA5F">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01F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6644D571">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14:paraId="3AF00A5D">
            <w:pPr>
              <w:keepNext w:val="0"/>
              <w:keepLines w:val="0"/>
              <w:pageBreakBefore w:val="0"/>
              <w:kinsoku/>
              <w:wordWrap/>
              <w:overflowPunct/>
              <w:topLinePunct w:val="0"/>
              <w:autoSpaceDE/>
              <w:autoSpaceDN w:val="0"/>
              <w:bidi w:val="0"/>
              <w:adjustRightInd/>
              <w:snapToGrid/>
              <w:spacing w:beforeAutospacing="0" w:afterAutospacing="0" w:line="576" w:lineRule="exact"/>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nil"/>
              <w:left w:val="nil"/>
              <w:bottom w:val="single" w:color="auto" w:sz="4" w:space="0"/>
              <w:right w:val="single" w:color="auto" w:sz="4" w:space="0"/>
            </w:tcBorders>
            <w:vAlign w:val="center"/>
          </w:tcPr>
          <w:p w14:paraId="73416796">
            <w:pPr>
              <w:keepNext w:val="0"/>
              <w:keepLines w:val="0"/>
              <w:pageBreakBefore w:val="0"/>
              <w:kinsoku/>
              <w:wordWrap/>
              <w:overflowPunct/>
              <w:topLinePunct w:val="0"/>
              <w:autoSpaceDE/>
              <w:autoSpaceDN w:val="0"/>
              <w:bidi w:val="0"/>
              <w:adjustRightInd/>
              <w:snapToGrid/>
              <w:spacing w:beforeAutospacing="0" w:afterAutospacing="0" w:line="576" w:lineRule="exact"/>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14:paraId="0DD0CB81">
            <w:pPr>
              <w:keepNext w:val="0"/>
              <w:keepLines w:val="0"/>
              <w:pageBreakBefore w:val="0"/>
              <w:kinsoku/>
              <w:wordWrap/>
              <w:overflowPunct/>
              <w:topLinePunct w:val="0"/>
              <w:autoSpaceDE/>
              <w:autoSpaceDN w:val="0"/>
              <w:bidi w:val="0"/>
              <w:adjustRightInd/>
              <w:snapToGrid/>
              <w:spacing w:beforeAutospacing="0" w:afterAutospacing="0" w:line="576" w:lineRule="exact"/>
              <w:jc w:val="center"/>
              <w:textAlignment w:val="center"/>
              <w:rPr>
                <w:rFonts w:hint="eastAsia"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7514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7DDD24A0">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14:paraId="25E07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14:paraId="7674B24F">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14:paraId="6BD3BE39">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14:paraId="7AEE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40C27162">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14:paraId="75BEBCED">
            <w:pPr>
              <w:keepNext w:val="0"/>
              <w:keepLines w:val="0"/>
              <w:pageBreakBefore w:val="0"/>
              <w:widowControl/>
              <w:tabs>
                <w:tab w:val="left" w:pos="1279"/>
              </w:tabs>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ab/>
            </w:r>
            <w:r>
              <w:rPr>
                <w:rFonts w:hint="eastAsia" w:ascii="仿宋_GB2312" w:hAnsi="仿宋_GB2312" w:eastAsia="仿宋_GB2312" w:cs="仿宋_GB2312"/>
                <w:b w:val="0"/>
                <w:bCs w:val="0"/>
                <w:color w:val="auto"/>
                <w:kern w:val="0"/>
                <w:sz w:val="20"/>
                <w:szCs w:val="20"/>
                <w:lang w:val="en-US" w:eastAsia="zh-CN"/>
              </w:rPr>
              <w:t xml:space="preserve">         0</w:t>
            </w:r>
          </w:p>
        </w:tc>
      </w:tr>
      <w:tr w14:paraId="36748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71B4ECAA">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14:paraId="0CBB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14:paraId="1444AD31">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14:paraId="2BFBF2E5">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14:paraId="25F5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049F301D">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14:paraId="79E0FF58">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0073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615E4AF7">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14:paraId="5A477C3F">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7897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5E8166C5">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14:paraId="70F7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6B84F0DC">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14:paraId="75A6A3FB">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14:paraId="6E80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56E95609">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14:paraId="2C53633A">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bl>
    <w:p w14:paraId="57EF331A">
      <w:pPr>
        <w:keepNext w:val="0"/>
        <w:keepLines w:val="0"/>
        <w:pageBreakBefore w:val="0"/>
        <w:widowControl w:val="0"/>
        <w:numPr>
          <w:ilvl w:val="0"/>
          <w:numId w:val="0"/>
        </w:numPr>
        <w:kinsoku/>
        <w:wordWrap/>
        <w:overflowPunct/>
        <w:topLinePunct w:val="0"/>
        <w:autoSpaceDE/>
        <w:bidi w:val="0"/>
        <w:adjustRightInd/>
        <w:snapToGrid/>
        <w:spacing w:before="0" w:beforeAutospacing="0" w:after="0" w:afterAutospacing="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2"/>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04"/>
        <w:gridCol w:w="2401"/>
        <w:gridCol w:w="732"/>
        <w:gridCol w:w="675"/>
        <w:gridCol w:w="770"/>
        <w:gridCol w:w="892"/>
        <w:gridCol w:w="921"/>
        <w:gridCol w:w="650"/>
        <w:gridCol w:w="691"/>
      </w:tblGrid>
      <w:tr w14:paraId="5F9B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restart"/>
            <w:tcBorders>
              <w:tl2br w:val="nil"/>
              <w:tr2bl w:val="nil"/>
            </w:tcBorders>
            <w:vAlign w:val="center"/>
          </w:tcPr>
          <w:p w14:paraId="3BFADAE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331" w:type="dxa"/>
            <w:gridSpan w:val="7"/>
            <w:tcBorders>
              <w:tl2br w:val="nil"/>
              <w:tr2bl w:val="nil"/>
            </w:tcBorders>
            <w:vAlign w:val="center"/>
          </w:tcPr>
          <w:p w14:paraId="7562993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14:paraId="4B82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vMerge w:val="continue"/>
            <w:tcBorders>
              <w:tl2br w:val="nil"/>
              <w:tr2bl w:val="nil"/>
            </w:tcBorders>
            <w:vAlign w:val="center"/>
          </w:tcPr>
          <w:p w14:paraId="40A71E9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restart"/>
            <w:tcBorders>
              <w:tl2br w:val="nil"/>
              <w:tr2bl w:val="nil"/>
            </w:tcBorders>
            <w:vAlign w:val="center"/>
          </w:tcPr>
          <w:p w14:paraId="326BF44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3908" w:type="dxa"/>
            <w:gridSpan w:val="5"/>
            <w:tcBorders>
              <w:tl2br w:val="nil"/>
              <w:tr2bl w:val="nil"/>
            </w:tcBorders>
            <w:vAlign w:val="center"/>
          </w:tcPr>
          <w:p w14:paraId="642CA7C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691" w:type="dxa"/>
            <w:vMerge w:val="restart"/>
            <w:tcBorders>
              <w:tl2br w:val="nil"/>
              <w:tr2bl w:val="nil"/>
            </w:tcBorders>
            <w:vAlign w:val="center"/>
          </w:tcPr>
          <w:p w14:paraId="0435204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14:paraId="75CB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668" w:type="dxa"/>
            <w:gridSpan w:val="3"/>
            <w:vMerge w:val="continue"/>
            <w:tcBorders>
              <w:tl2br w:val="nil"/>
              <w:tr2bl w:val="nil"/>
            </w:tcBorders>
            <w:vAlign w:val="center"/>
          </w:tcPr>
          <w:p w14:paraId="4A56E82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732" w:type="dxa"/>
            <w:vMerge w:val="continue"/>
            <w:tcBorders>
              <w:tl2br w:val="nil"/>
              <w:tr2bl w:val="nil"/>
            </w:tcBorders>
            <w:vAlign w:val="center"/>
          </w:tcPr>
          <w:p w14:paraId="0DFA56C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675" w:type="dxa"/>
            <w:tcBorders>
              <w:tl2br w:val="nil"/>
              <w:tr2bl w:val="nil"/>
            </w:tcBorders>
            <w:vAlign w:val="center"/>
          </w:tcPr>
          <w:p w14:paraId="5C1E8EE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70" w:type="dxa"/>
            <w:tcBorders>
              <w:tl2br w:val="nil"/>
              <w:tr2bl w:val="nil"/>
            </w:tcBorders>
            <w:vAlign w:val="center"/>
          </w:tcPr>
          <w:p w14:paraId="19086D9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892" w:type="dxa"/>
            <w:tcBorders>
              <w:tl2br w:val="nil"/>
              <w:tr2bl w:val="nil"/>
            </w:tcBorders>
            <w:vAlign w:val="center"/>
          </w:tcPr>
          <w:p w14:paraId="7266D79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21" w:type="dxa"/>
            <w:tcBorders>
              <w:tl2br w:val="nil"/>
              <w:tr2bl w:val="nil"/>
            </w:tcBorders>
            <w:vAlign w:val="center"/>
          </w:tcPr>
          <w:p w14:paraId="0AB765E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50" w:type="dxa"/>
            <w:tcBorders>
              <w:tl2br w:val="nil"/>
              <w:tr2bl w:val="nil"/>
            </w:tcBorders>
            <w:vAlign w:val="center"/>
          </w:tcPr>
          <w:p w14:paraId="0FB7B97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691" w:type="dxa"/>
            <w:vMerge w:val="continue"/>
            <w:tcBorders>
              <w:tl2br w:val="nil"/>
              <w:tr2bl w:val="nil"/>
            </w:tcBorders>
            <w:vAlign w:val="center"/>
          </w:tcPr>
          <w:p w14:paraId="74155A5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r>
      <w:tr w14:paraId="6128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14:paraId="7117E5B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32" w:type="dxa"/>
            <w:tcBorders>
              <w:tl2br w:val="nil"/>
              <w:tr2bl w:val="nil"/>
            </w:tcBorders>
            <w:vAlign w:val="center"/>
          </w:tcPr>
          <w:p w14:paraId="2199B67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5AE9B2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2087901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6D0189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76FBD5A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BF323E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3054ECA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673D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668" w:type="dxa"/>
            <w:gridSpan w:val="3"/>
            <w:tcBorders>
              <w:tl2br w:val="nil"/>
              <w:tr2bl w:val="nil"/>
            </w:tcBorders>
            <w:vAlign w:val="center"/>
          </w:tcPr>
          <w:p w14:paraId="6B9AB41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32" w:type="dxa"/>
            <w:tcBorders>
              <w:tl2br w:val="nil"/>
              <w:tr2bl w:val="nil"/>
            </w:tcBorders>
            <w:vAlign w:val="center"/>
          </w:tcPr>
          <w:p w14:paraId="3CF6114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8B3F92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5D76410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2247ED8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FC0666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38B4DA9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7C4E0CC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59D3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restart"/>
            <w:tcBorders>
              <w:tl2br w:val="nil"/>
              <w:tr2bl w:val="nil"/>
            </w:tcBorders>
            <w:vAlign w:val="center"/>
          </w:tcPr>
          <w:p w14:paraId="6EA40B9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679DCF4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2C4EE08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516584F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104A345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3331177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2D87DC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2687AFA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3F71389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0404F5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752E9E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1FA12A0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17FA722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258D95B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6A3AB2B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56F6918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6880884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6A05E33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395DE8D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552FFD4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78353FE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05" w:type="dxa"/>
            <w:gridSpan w:val="2"/>
            <w:tcBorders>
              <w:tl2br w:val="nil"/>
              <w:tr2bl w:val="nil"/>
            </w:tcBorders>
            <w:vAlign w:val="center"/>
          </w:tcPr>
          <w:p w14:paraId="4F9FDFA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32" w:type="dxa"/>
            <w:tcBorders>
              <w:tl2br w:val="nil"/>
              <w:tr2bl w:val="nil"/>
            </w:tcBorders>
            <w:vAlign w:val="center"/>
          </w:tcPr>
          <w:p w14:paraId="34E88B6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3D6F64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113E879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4CB22F9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1A2D532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4E59786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0EE0BCD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6BB4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776047D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14:paraId="20DAD73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32" w:type="dxa"/>
            <w:tcBorders>
              <w:tl2br w:val="nil"/>
              <w:tr2bl w:val="nil"/>
            </w:tcBorders>
            <w:vAlign w:val="center"/>
          </w:tcPr>
          <w:p w14:paraId="4937D91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8E02B7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EECF2B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2219E95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77CA54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0049D5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33D9854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6981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32A6D3B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16E0E5B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65F1A85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1AEA237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2F42531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sz w:val="21"/>
                <w:szCs w:val="21"/>
              </w:rPr>
            </w:pPr>
          </w:p>
          <w:p w14:paraId="330DA0D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01" w:type="dxa"/>
            <w:tcBorders>
              <w:tl2br w:val="nil"/>
              <w:tr2bl w:val="nil"/>
            </w:tcBorders>
            <w:vAlign w:val="center"/>
          </w:tcPr>
          <w:p w14:paraId="55087B7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32" w:type="dxa"/>
            <w:tcBorders>
              <w:tl2br w:val="nil"/>
              <w:tr2bl w:val="nil"/>
            </w:tcBorders>
            <w:vAlign w:val="center"/>
          </w:tcPr>
          <w:p w14:paraId="7F9A81D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6AA9C35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7B59320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75880B1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168ECAF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93109A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3F0675F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77D7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136E9CE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32CD5E3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1C5FE90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32" w:type="dxa"/>
            <w:tcBorders>
              <w:tl2br w:val="nil"/>
              <w:tr2bl w:val="nil"/>
            </w:tcBorders>
            <w:vAlign w:val="center"/>
          </w:tcPr>
          <w:p w14:paraId="7614EA9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07D2736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00BFA2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2D1BB25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AF3F30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FD8863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BB82DF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32F9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9E5817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6C817B4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4D160F8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32" w:type="dxa"/>
            <w:tcBorders>
              <w:tl2br w:val="nil"/>
              <w:tr2bl w:val="nil"/>
            </w:tcBorders>
            <w:vAlign w:val="center"/>
          </w:tcPr>
          <w:p w14:paraId="3B4001D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32EAD8D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3349804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633A7BA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0C1B8E1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F96FA0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B630C8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1F44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00AF0E2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1CD6995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24453A4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32" w:type="dxa"/>
            <w:tcBorders>
              <w:tl2br w:val="nil"/>
              <w:tr2bl w:val="nil"/>
            </w:tcBorders>
            <w:vAlign w:val="center"/>
          </w:tcPr>
          <w:p w14:paraId="573F553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180F11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12C6820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46894F0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16593C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148AEC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7225E08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34AA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4FDE33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4F86A7C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0C0C762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32" w:type="dxa"/>
            <w:tcBorders>
              <w:tl2br w:val="nil"/>
              <w:tr2bl w:val="nil"/>
            </w:tcBorders>
            <w:vAlign w:val="center"/>
          </w:tcPr>
          <w:p w14:paraId="38A1983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65CE9A1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7A165B3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C339B6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FA5EE8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EEBF37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63502E5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0EE2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7698A46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46F2523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7DDCEE8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32" w:type="dxa"/>
            <w:tcBorders>
              <w:tl2br w:val="nil"/>
              <w:tr2bl w:val="nil"/>
            </w:tcBorders>
            <w:vAlign w:val="center"/>
          </w:tcPr>
          <w:p w14:paraId="63DEC53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623297E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6093E4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413E1D7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4CE79A1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464BF89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EAEDD2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3611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25D37E3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05A8512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309D512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32" w:type="dxa"/>
            <w:tcBorders>
              <w:tl2br w:val="nil"/>
              <w:tr2bl w:val="nil"/>
            </w:tcBorders>
            <w:vAlign w:val="center"/>
          </w:tcPr>
          <w:p w14:paraId="55388B4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3DD1B38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31C5ED2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4D6C772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4F9F486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F9CA3B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7BDD44D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73CF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56025C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5D395E0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6A2D8D7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32" w:type="dxa"/>
            <w:tcBorders>
              <w:tl2br w:val="nil"/>
              <w:tr2bl w:val="nil"/>
            </w:tcBorders>
            <w:vAlign w:val="center"/>
          </w:tcPr>
          <w:p w14:paraId="47E23DB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9177A7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2946FB5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B18A46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CE5EBE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2540063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0740053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391E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69C30C6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0911EEB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01" w:type="dxa"/>
            <w:tcBorders>
              <w:tl2br w:val="nil"/>
              <w:tr2bl w:val="nil"/>
            </w:tcBorders>
            <w:vAlign w:val="center"/>
          </w:tcPr>
          <w:p w14:paraId="3E938F8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32" w:type="dxa"/>
            <w:tcBorders>
              <w:tl2br w:val="nil"/>
              <w:tr2bl w:val="nil"/>
            </w:tcBorders>
            <w:vAlign w:val="center"/>
          </w:tcPr>
          <w:p w14:paraId="01E5F2A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41146C7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2A034DF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48BE420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113495A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52F82C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558A656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2F28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7DAE5A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39963E2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6A7F887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32" w:type="dxa"/>
            <w:tcBorders>
              <w:tl2br w:val="nil"/>
              <w:tr2bl w:val="nil"/>
            </w:tcBorders>
            <w:vAlign w:val="center"/>
          </w:tcPr>
          <w:p w14:paraId="360CF7A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AE021F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25F28E5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3D6607B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343F735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B5A126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432A24C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6308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792CC09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613921E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60D4661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32" w:type="dxa"/>
            <w:tcBorders>
              <w:tl2br w:val="nil"/>
              <w:tr2bl w:val="nil"/>
            </w:tcBorders>
            <w:vAlign w:val="center"/>
          </w:tcPr>
          <w:p w14:paraId="3045136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710D292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7E795B9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481D419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0363FFA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4A11F7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F4DF5A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7161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0171F63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66974AD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01" w:type="dxa"/>
            <w:tcBorders>
              <w:tl2br w:val="nil"/>
              <w:tr2bl w:val="nil"/>
            </w:tcBorders>
            <w:vAlign w:val="center"/>
          </w:tcPr>
          <w:p w14:paraId="1336DEB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32" w:type="dxa"/>
            <w:tcBorders>
              <w:tl2br w:val="nil"/>
              <w:tr2bl w:val="nil"/>
            </w:tcBorders>
            <w:vAlign w:val="center"/>
          </w:tcPr>
          <w:p w14:paraId="50515C2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7B7B36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3D70FE1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872E90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4227A34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BC3F79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36E1E9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457F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80D614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2089D57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70759B9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32" w:type="dxa"/>
            <w:tcBorders>
              <w:tl2br w:val="nil"/>
              <w:tr2bl w:val="nil"/>
            </w:tcBorders>
            <w:vAlign w:val="center"/>
          </w:tcPr>
          <w:p w14:paraId="4AF8611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464132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3134FCE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21303B1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16A1E85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05BDA8D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4AC7375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0437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47723D3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2217438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4BF66BC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32" w:type="dxa"/>
            <w:tcBorders>
              <w:tl2br w:val="nil"/>
              <w:tr2bl w:val="nil"/>
            </w:tcBorders>
            <w:vAlign w:val="center"/>
          </w:tcPr>
          <w:p w14:paraId="6232544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0F1018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56A1E78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0C3E97B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4171DFE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56E2BC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63EE8B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079B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5D16AD7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031E3F0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197360B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32" w:type="dxa"/>
            <w:tcBorders>
              <w:tl2br w:val="nil"/>
              <w:tr2bl w:val="nil"/>
            </w:tcBorders>
            <w:vAlign w:val="center"/>
          </w:tcPr>
          <w:p w14:paraId="79A90FD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ED306C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31C53E2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41C34F5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44C84F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21A6712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13946AD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7B37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3BCE95F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7DC0350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10723F0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32" w:type="dxa"/>
            <w:tcBorders>
              <w:tl2br w:val="nil"/>
              <w:tr2bl w:val="nil"/>
            </w:tcBorders>
            <w:vAlign w:val="center"/>
          </w:tcPr>
          <w:p w14:paraId="58DDB24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670E1C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1BB6DD8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15248C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286DDD4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03A80F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689701E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3852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14:paraId="440B3DF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restart"/>
            <w:tcBorders>
              <w:tl2br w:val="nil"/>
              <w:tr2bl w:val="nil"/>
            </w:tcBorders>
            <w:vAlign w:val="center"/>
          </w:tcPr>
          <w:p w14:paraId="0687BC7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01" w:type="dxa"/>
            <w:tcBorders>
              <w:tl2br w:val="nil"/>
              <w:tr2bl w:val="nil"/>
            </w:tcBorders>
            <w:vAlign w:val="center"/>
          </w:tcPr>
          <w:p w14:paraId="36AEE84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32" w:type="dxa"/>
            <w:tcBorders>
              <w:tl2br w:val="nil"/>
              <w:tr2bl w:val="nil"/>
            </w:tcBorders>
            <w:vAlign w:val="center"/>
          </w:tcPr>
          <w:p w14:paraId="5287FDD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0397788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E89EEE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C1EEAF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31A7190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65A4C73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348CFAF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6B1F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3" w:type="dxa"/>
            <w:vMerge w:val="continue"/>
            <w:tcBorders>
              <w:tl2br w:val="nil"/>
              <w:tr2bl w:val="nil"/>
            </w:tcBorders>
            <w:vAlign w:val="center"/>
          </w:tcPr>
          <w:p w14:paraId="64AA787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20AAEB6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4499DC4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32" w:type="dxa"/>
            <w:tcBorders>
              <w:tl2br w:val="nil"/>
              <w:tr2bl w:val="nil"/>
            </w:tcBorders>
            <w:vAlign w:val="center"/>
          </w:tcPr>
          <w:p w14:paraId="38FC415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287077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129B708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75378A8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52F0F0B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40CD636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466FF7F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0217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14BA340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804" w:type="dxa"/>
            <w:vMerge w:val="continue"/>
            <w:tcBorders>
              <w:tl2br w:val="nil"/>
              <w:tr2bl w:val="nil"/>
            </w:tcBorders>
            <w:vAlign w:val="center"/>
          </w:tcPr>
          <w:p w14:paraId="635A046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2401" w:type="dxa"/>
            <w:tcBorders>
              <w:tl2br w:val="nil"/>
              <w:tr2bl w:val="nil"/>
            </w:tcBorders>
            <w:vAlign w:val="center"/>
          </w:tcPr>
          <w:p w14:paraId="08376C5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left"/>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32" w:type="dxa"/>
            <w:tcBorders>
              <w:tl2br w:val="nil"/>
              <w:tr2bl w:val="nil"/>
            </w:tcBorders>
            <w:vAlign w:val="center"/>
          </w:tcPr>
          <w:p w14:paraId="1BCA29B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1F136ED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4542E9A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1BF3CC2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18AD4DA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74F9C6B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4C532C0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4842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3" w:type="dxa"/>
            <w:vMerge w:val="continue"/>
            <w:tcBorders>
              <w:tl2br w:val="nil"/>
              <w:tr2bl w:val="nil"/>
            </w:tcBorders>
            <w:vAlign w:val="center"/>
          </w:tcPr>
          <w:p w14:paraId="1AD96FD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p>
        </w:tc>
        <w:tc>
          <w:tcPr>
            <w:tcW w:w="3205" w:type="dxa"/>
            <w:gridSpan w:val="2"/>
            <w:tcBorders>
              <w:tl2br w:val="nil"/>
              <w:tr2bl w:val="nil"/>
            </w:tcBorders>
            <w:vAlign w:val="center"/>
          </w:tcPr>
          <w:p w14:paraId="74C05FD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32" w:type="dxa"/>
            <w:tcBorders>
              <w:tl2br w:val="nil"/>
              <w:tr2bl w:val="nil"/>
            </w:tcBorders>
            <w:vAlign w:val="center"/>
          </w:tcPr>
          <w:p w14:paraId="7D3B1D35">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515323A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632AB1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347B86B9">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4CB8794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E28EAE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00B7575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r w14:paraId="2747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68" w:type="dxa"/>
            <w:gridSpan w:val="3"/>
            <w:tcBorders>
              <w:tl2br w:val="nil"/>
              <w:tr2bl w:val="nil"/>
            </w:tcBorders>
            <w:vAlign w:val="center"/>
          </w:tcPr>
          <w:p w14:paraId="35BAABC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32" w:type="dxa"/>
            <w:tcBorders>
              <w:tl2br w:val="nil"/>
              <w:tr2bl w:val="nil"/>
            </w:tcBorders>
            <w:vAlign w:val="center"/>
          </w:tcPr>
          <w:p w14:paraId="65B7D14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75" w:type="dxa"/>
            <w:tcBorders>
              <w:tl2br w:val="nil"/>
              <w:tr2bl w:val="nil"/>
            </w:tcBorders>
            <w:vAlign w:val="center"/>
          </w:tcPr>
          <w:p w14:paraId="28497FA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770" w:type="dxa"/>
            <w:tcBorders>
              <w:tl2br w:val="nil"/>
              <w:tr2bl w:val="nil"/>
            </w:tcBorders>
            <w:vAlign w:val="center"/>
          </w:tcPr>
          <w:p w14:paraId="611FB3C6">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892" w:type="dxa"/>
            <w:tcBorders>
              <w:tl2br w:val="nil"/>
              <w:tr2bl w:val="nil"/>
            </w:tcBorders>
            <w:vAlign w:val="center"/>
          </w:tcPr>
          <w:p w14:paraId="572ABD84">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921" w:type="dxa"/>
            <w:tcBorders>
              <w:tl2br w:val="nil"/>
              <w:tr2bl w:val="nil"/>
            </w:tcBorders>
            <w:vAlign w:val="center"/>
          </w:tcPr>
          <w:p w14:paraId="4EC3B2B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50" w:type="dxa"/>
            <w:tcBorders>
              <w:tl2br w:val="nil"/>
              <w:tr2bl w:val="nil"/>
            </w:tcBorders>
            <w:vAlign w:val="center"/>
          </w:tcPr>
          <w:p w14:paraId="176D1C6B">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c>
          <w:tcPr>
            <w:tcW w:w="691" w:type="dxa"/>
            <w:tcBorders>
              <w:tl2br w:val="nil"/>
              <w:tr2bl w:val="nil"/>
            </w:tcBorders>
            <w:vAlign w:val="center"/>
          </w:tcPr>
          <w:p w14:paraId="2E6BCBA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kern w:val="0"/>
                <w:sz w:val="21"/>
                <w:szCs w:val="21"/>
                <w:lang w:val="en-US" w:eastAsia="zh-CN"/>
              </w:rPr>
              <w:t>0</w:t>
            </w:r>
          </w:p>
        </w:tc>
      </w:tr>
    </w:tbl>
    <w:p w14:paraId="6C7A3808">
      <w:pPr>
        <w:keepNext w:val="0"/>
        <w:keepLines w:val="0"/>
        <w:pageBreakBefore w:val="0"/>
        <w:widowControl w:val="0"/>
        <w:numPr>
          <w:ilvl w:val="0"/>
          <w:numId w:val="0"/>
        </w:numPr>
        <w:kinsoku/>
        <w:wordWrap/>
        <w:overflowPunct/>
        <w:topLinePunct w:val="0"/>
        <w:autoSpaceDE/>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1D4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14:paraId="29EFA730">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14:paraId="534FB4B1">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14:paraId="2F21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14:paraId="4888A223">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14:paraId="4E243AB4">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14:paraId="1FC419EE">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14:paraId="623CD865">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14:paraId="089088FF">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14:paraId="72474DFF">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14:paraId="22FB10C9">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14:paraId="2CC2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14:paraId="276EFDB9">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14:paraId="64F0943D">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75CB9517">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6976EA78">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14:paraId="621B1277">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left"/>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14:paraId="41E48750">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23B8758F">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1329466A">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14:paraId="078A179F">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14:paraId="365F6A82">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14:paraId="0A6E2F93">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1C1B771A">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4D34C4E9">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14:paraId="5B7F63F3">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14:paraId="4E6A0D14">
            <w:pPr>
              <w:keepNext w:val="0"/>
              <w:keepLines w:val="0"/>
              <w:pageBreakBefore w:val="0"/>
              <w:widowControl/>
              <w:kinsoku/>
              <w:wordWrap/>
              <w:overflowPunct/>
              <w:topLinePunct w:val="0"/>
              <w:autoSpaceDE/>
              <w:bidi w:val="0"/>
              <w:adjustRightInd/>
              <w:snapToGrid/>
              <w:spacing w:before="0" w:beforeAutospacing="0" w:after="0" w:afterAutospacing="0" w:line="576" w:lineRule="exac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14:paraId="6967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14:paraId="0DC7A5BF">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宋体" w:hAnsi="宋体" w:cs="宋体" w:eastAsiaTheme="minorEastAsia"/>
                <w:color w:val="333333"/>
                <w:kern w:val="0"/>
                <w:szCs w:val="21"/>
                <w:lang w:val="en-US" w:eastAsia="zh-CN"/>
              </w:rPr>
            </w:pPr>
            <w:r>
              <w:rPr>
                <w:rFonts w:hint="eastAsia" w:ascii="宋体" w:hAnsi="宋体" w:cs="宋体"/>
                <w:color w:val="333333"/>
                <w:kern w:val="0"/>
                <w:szCs w:val="21"/>
                <w:lang w:val="en-US" w:eastAsia="zh-CN"/>
              </w:rPr>
              <w:t>1</w:t>
            </w:r>
          </w:p>
        </w:tc>
        <w:tc>
          <w:tcPr>
            <w:tcW w:w="604" w:type="dxa"/>
            <w:tcBorders>
              <w:top w:val="single" w:color="auto" w:sz="4" w:space="0"/>
              <w:left w:val="nil"/>
              <w:bottom w:val="single" w:color="auto" w:sz="4" w:space="0"/>
              <w:right w:val="single" w:color="auto" w:sz="4" w:space="0"/>
            </w:tcBorders>
            <w:vAlign w:val="center"/>
          </w:tcPr>
          <w:p w14:paraId="5F24C79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7FB97D7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vAlign w:val="center"/>
          </w:tcPr>
          <w:p w14:paraId="5B524D7E">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58" w:type="dxa"/>
            <w:tcBorders>
              <w:top w:val="single" w:color="auto" w:sz="4" w:space="0"/>
              <w:left w:val="nil"/>
              <w:bottom w:val="single" w:color="auto" w:sz="4" w:space="0"/>
              <w:right w:val="single" w:color="auto" w:sz="4" w:space="0"/>
            </w:tcBorders>
            <w:vAlign w:val="center"/>
          </w:tcPr>
          <w:p w14:paraId="0FD5ED0D">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550" w:type="dxa"/>
            <w:tcBorders>
              <w:top w:val="single" w:color="auto" w:sz="4" w:space="0"/>
              <w:left w:val="nil"/>
              <w:bottom w:val="single" w:color="auto" w:sz="4" w:space="0"/>
              <w:right w:val="single" w:color="auto" w:sz="4" w:space="0"/>
            </w:tcBorders>
            <w:vAlign w:val="center"/>
          </w:tcPr>
          <w:p w14:paraId="3EDDAF22">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47B26250">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65246217">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01039B5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70F17B5C">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1ED0F081">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67E8864A">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vAlign w:val="center"/>
          </w:tcPr>
          <w:p w14:paraId="28D14053">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2D3C636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ascii="宋体" w:hAnsi="宋体" w:cs="宋体"/>
                <w:color w:val="333333"/>
                <w:kern w:val="0"/>
                <w:szCs w:val="21"/>
              </w:rPr>
            </w:pPr>
            <w:r>
              <w:rPr>
                <w:rFonts w:hint="eastAsia" w:ascii="仿宋_GB2312" w:hAnsi="仿宋_GB2312" w:eastAsia="仿宋_GB2312" w:cs="仿宋_GB2312"/>
                <w:color w:val="333333"/>
                <w:kern w:val="0"/>
                <w:sz w:val="21"/>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652554B8">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0" w:firstLineChars="0"/>
              <w:jc w:val="center"/>
              <w:textAlignment w:val="auto"/>
              <w:outlineLvl w:val="9"/>
              <w:rPr>
                <w:rFonts w:hint="eastAsia" w:ascii="宋体" w:hAnsi="宋体" w:eastAsia="宋体" w:cs="宋体"/>
                <w:color w:val="333333"/>
                <w:kern w:val="0"/>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14:paraId="55D83DE2">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存在的</w:t>
      </w:r>
      <w:r>
        <w:rPr>
          <w:rFonts w:hint="eastAsia" w:ascii="黑体" w:hAnsi="黑体" w:eastAsia="黑体" w:cs="黑体"/>
          <w:sz w:val="32"/>
          <w:szCs w:val="32"/>
        </w:rPr>
        <w:t>主要问题及改进情况</w:t>
      </w:r>
      <w:r>
        <w:rPr>
          <w:rFonts w:hint="eastAsia" w:ascii="黑体" w:hAnsi="黑体" w:eastAsia="黑体" w:cs="黑体"/>
          <w:sz w:val="32"/>
          <w:szCs w:val="32"/>
        </w:rPr>
        <w:br w:type="textWrapping"/>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我局政府信息公开工作虽然取得了一定成效，但在信息公开内容的全面性、制度建设方面仍需进一步推进。下一步，我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将严格按照《条例》要求，紧密结合我局实际情况，着力从以下几个方面改进工作：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)进一步强化政府信息公开意识。</w:t>
      </w:r>
      <w:r>
        <w:rPr>
          <w:rFonts w:hint="eastAsia" w:ascii="仿宋_GB2312" w:hAnsi="仿宋_GB2312" w:eastAsia="仿宋_GB2312" w:cs="仿宋_GB2312"/>
          <w:sz w:val="32"/>
          <w:szCs w:val="32"/>
        </w:rPr>
        <w:t>继续开展政府信息公开教育，认真学习《条例》及相关文件，学习政府信息公开相关知识，切实提高对政府信息公开重大意义的认识，不断深化公开理念，增强推进政府信息公开的紧迫感和责任感。</w:t>
      </w:r>
    </w:p>
    <w:p w14:paraId="12D43C95">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0" w:lef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进一步完善和落实政府信息公开工作机制和制度规范。</w:t>
      </w:r>
      <w:r>
        <w:rPr>
          <w:rFonts w:hint="eastAsia" w:ascii="仿宋_GB2312" w:hAnsi="仿宋_GB2312" w:eastAsia="仿宋_GB2312" w:cs="仿宋_GB2312"/>
          <w:sz w:val="32"/>
          <w:szCs w:val="32"/>
        </w:rPr>
        <w:t>健全主动申请和依申请公开等工作细则，加大落实政府信息发布协调机制、保密审查机制、年度报告制度、监督和考核机制等力度，不断提高局政府信息公开工作制度化、规范化水平。</w:t>
      </w:r>
    </w:p>
    <w:p w14:paraId="4F7B89D6">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0" w:leftChars="0"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进一步丰富政府信息公开内容。</w:t>
      </w:r>
      <w:r>
        <w:rPr>
          <w:rFonts w:hint="eastAsia" w:ascii="仿宋_GB2312" w:hAnsi="仿宋_GB2312" w:eastAsia="仿宋_GB2312" w:cs="仿宋_GB2312"/>
          <w:sz w:val="32"/>
          <w:szCs w:val="32"/>
        </w:rPr>
        <w:t>梳理应主动公开政府信息，细化分类、规范表述，特别要在做好公文类信息公开的同时，不断拓展业务类、决策类等信息公开内容，使信息公开内容更加符合群众的需求。</w:t>
      </w:r>
    </w:p>
    <w:p w14:paraId="03D1391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333333"/>
          <w:spacing w:val="0"/>
          <w:kern w:val="0"/>
          <w:sz w:val="32"/>
          <w:szCs w:val="32"/>
          <w:shd w:val="clear" w:fill="FFFFFF"/>
          <w:lang w:val="en-US" w:eastAsia="zh-CN" w:bidi="ar"/>
        </w:rPr>
        <w:t>六、其他需要报告的事项</w:t>
      </w:r>
    </w:p>
    <w:p w14:paraId="447C6A0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暂无其他需要报告的事项。</w:t>
      </w:r>
    </w:p>
    <w:p w14:paraId="6ECF41E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righ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p>
    <w:p w14:paraId="514CA6E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righ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p>
    <w:p w14:paraId="39469C3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right"/>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工布江达县司法局</w:t>
      </w:r>
    </w:p>
    <w:p w14:paraId="7472199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640"/>
        <w:jc w:val="center"/>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xml:space="preserve">                                   2026年1月7日</w:t>
      </w:r>
    </w:p>
    <w:p w14:paraId="1E4F904B">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0" w:leftChars="0"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cxNmFjOWU0MDU0NjVlZWM4NTczMTA1ZTYwMDYifQ=="/>
  </w:docVars>
  <w:rsids>
    <w:rsidRoot w:val="00000000"/>
    <w:rsid w:val="11663B2E"/>
    <w:rsid w:val="12A22DDE"/>
    <w:rsid w:val="1CA257E3"/>
    <w:rsid w:val="21BC68BA"/>
    <w:rsid w:val="25762382"/>
    <w:rsid w:val="2D29387C"/>
    <w:rsid w:val="42E67E18"/>
    <w:rsid w:val="455A248C"/>
    <w:rsid w:val="52C0627E"/>
    <w:rsid w:val="542C309D"/>
    <w:rsid w:val="62D101D8"/>
    <w:rsid w:val="66E65B95"/>
    <w:rsid w:val="69693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2445</Words>
  <Characters>2518</Characters>
  <Lines>0</Lines>
  <Paragraphs>0</Paragraphs>
  <TotalTime>10</TotalTime>
  <ScaleCrop>false</ScaleCrop>
  <LinksUpToDate>false</LinksUpToDate>
  <CharactersWithSpaces>2587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2023-01-12T02:59:00Z</dcterms:created>
  <dc:creator>86182</dc:creator>
  <cp:lastModifiedBy>魏林涛</cp:lastModifiedBy>
  <cp:lastPrinted>2023-01-12T04:07:00Z</cp:lastPrinted>
  <dcterms:modified xsi:type="dcterms:W3CDTF">2026-01-04T01:55:50Z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F503D009310A48509E4C6EF5F0314ED5</vt:lpwstr>
  </property>
  <property fmtid="{D5CDD505-2E9C-101B-9397-08002B2CF9AE}" pid="4" name="KSOTemplateDocerSaveRecord">
    <vt:lpwstr>eyJoZGlkIjoiODViY2JkMjU3NGYzZTEwMzZmMGFkZWViYmNkYWU3NDIiLCJ1c2VySWQiOiI1MTc4MzY2MDYifQ==</vt:lpwstr>
  </property>
</Properties>
</file>