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1B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工布江达县审计局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2024年政府信息公开</w:t>
      </w:r>
    </w:p>
    <w:p w14:paraId="7AA2F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工作年度报告</w:t>
      </w:r>
    </w:p>
    <w:p w14:paraId="013FC5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F288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审计局2024年政府信息公开工作年度报告。</w:t>
      </w:r>
    </w:p>
    <w:p w14:paraId="57D1A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2024年1月1日至2024年12月31日。报告电子版可在工布江达县人民政府网下载(http://www.gongbujiangda.gov.cn/)。</w:t>
      </w:r>
    </w:p>
    <w:p w14:paraId="58229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6762D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（一）主动公开方面</w:t>
      </w:r>
    </w:p>
    <w:p w14:paraId="6FB71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2024年，我局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，不存在信息虚假、错误或不完整的情况。</w:t>
      </w:r>
    </w:p>
    <w:p w14:paraId="0FE7D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（二）依申请公开政府信息方面</w:t>
      </w:r>
    </w:p>
    <w:p w14:paraId="405C3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本年度未收到政府信息公开申请，无被申请行政复议、被行政诉讼的情况。</w:t>
      </w:r>
    </w:p>
    <w:p w14:paraId="244F6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（三）政府信息管理方面</w:t>
      </w:r>
    </w:p>
    <w:p w14:paraId="32D66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县审计局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不断增强政府信息公开意识，完善政府信息管理工作制度，对拟公开的政府信息严格执行内容审查，对每篇信息是否适宜公开、编辑是否规范、文字是否错误等要素进行审查，确保公开信息合法、合规、准确。</w:t>
      </w:r>
    </w:p>
    <w:p w14:paraId="32215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（四）政府信息平台建设方面</w:t>
      </w:r>
    </w:p>
    <w:p w14:paraId="61C51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县审计局无政府信息公开平台和门户网站。</w:t>
      </w:r>
    </w:p>
    <w:p w14:paraId="77976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（五）监督保障方面</w:t>
      </w:r>
    </w:p>
    <w:p w14:paraId="32A9F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严格执行政府信息发布审核制度，规范信息发布流程，做到应公开尽公开。同时，积极组织工作人员参加各类政务公开培训，确保政府信息公开工作高质高效完成。</w:t>
      </w:r>
    </w:p>
    <w:p w14:paraId="41C6C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5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 w14:paraId="0A40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 w14:paraId="3F958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 w14:paraId="4F0F4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4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EA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D6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43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 w14:paraId="4A76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0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B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F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8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C925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4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规范性文件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B7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E6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03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</w:tr>
      <w:tr w14:paraId="6B7C1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 w14:paraId="4F918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 w14:paraId="642D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4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0B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 w14:paraId="16924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D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26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  <w:t>865</w:t>
            </w:r>
          </w:p>
        </w:tc>
      </w:tr>
      <w:tr w14:paraId="2C26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 w14:paraId="0336F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 w14:paraId="4D8D5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6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C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 w14:paraId="5BA7B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B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5A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 w14:paraId="0BE1C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7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55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321F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 w14:paraId="3A085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 w14:paraId="028E6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2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44A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 w14:paraId="747C2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C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FB4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659C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5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 w14:paraId="42F1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20CE6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 w14:paraId="08341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 w14:paraId="13CC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6CC68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 w14:paraId="0F623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 w14:paraId="0EA81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 w14:paraId="33107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 w14:paraId="447B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17B37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 w14:paraId="5D358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067C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19203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7949B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CBD8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54059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 w14:paraId="16329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 w14:paraId="66CA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 w14:paraId="00B36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2B788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8530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40A6F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77BD2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B158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23E21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24C7C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8DD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 w14:paraId="63B4E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613A4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FEEA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20CD1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7C485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E56A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0D0BC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43772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CD3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 w14:paraId="7C395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461F5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64718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54F9E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712F4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30494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5DAEC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64D6E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25434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3C5B4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1801F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7C28A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09CDE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24F9E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1759B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4F08E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14B1E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0A002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68599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4F816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264C2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 w14:paraId="2DA10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112F3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ACD1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0D482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45C6A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64077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33252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5838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ADB8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51E63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 w14:paraId="6E327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1053E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BB06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69EE4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07C03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3ADD0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3FE3E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65B6C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CF26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3E8F8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 w14:paraId="4C8E7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0500D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5B235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238D2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 w14:paraId="23DBC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0701B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20613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3B55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65B96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169BF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24E5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287AC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087B9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85B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3228F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439BE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B3AB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6E7A1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FABB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39FCA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1861E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EF87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1FC49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034E0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8E7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619B2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032A8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033AC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6B959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5EE3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74D52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1A273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62973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2DE16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21119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C4F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776A1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0635A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3E4B3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6AC99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D4B2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380C7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02496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87F5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0268F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63629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440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5A5E9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4C090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3D062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0B1AC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E696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572A3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6FBA8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5783A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2B4DE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50D1F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F01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27904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6B796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75927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5772E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8CDB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6EB19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50F9B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26B0C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1CEFE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336DF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DCB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51A17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6ED2B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0B3DB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181A1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DEFC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53362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2181B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A321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7BE6D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59D13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AD6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59EC5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25821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5BC5F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18771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53D9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59A27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10DE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20982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26B9C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18CA3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F7E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3DAB2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 w14:paraId="3A9F6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460DF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7BEED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DE68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381F4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4D9CB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9642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5EB49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592DC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D33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63D66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056B4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662A3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62BD6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20D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18E88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4964F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1216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5048B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11C4D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E64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51C0A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13C55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58FD5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4B7BD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8186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3E5A1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12678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1F93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0B5D9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559EE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A6C1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6B773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 w14:paraId="4E6B9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68F87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1D189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2F6F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5D7C6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4A2FF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B729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111A8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3EC43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1F76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6F7FE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675C4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1A689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4D657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94CC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3FCC4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7643F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5B517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37751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752B8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4A1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093BA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49DF5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672FC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382EE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63EC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720E5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2C331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A139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22ABA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5A9CB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5B95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228AF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34964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45611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0781F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2F06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39FAC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0AC90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595D3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5CA1B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07506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E99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27A3F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049B5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ACCC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4C60E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C965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77E4C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2F206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31B3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1C748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45DE6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8AD4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7D52B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 w14:paraId="6C5CE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74F5A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5AA33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B991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462AA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532BD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51B01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44EFE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0D448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D30A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0D7DC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162EA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215F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66F83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275C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2E6B9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1EC4F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31DCF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5700A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76A15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024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3101B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6C31B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1EB11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30C5C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9370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7CF9B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4EC69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D60A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52D30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74CCB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8D5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3C0E3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 w14:paraId="73F8E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18083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D8C5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20389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3EACF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2A8CD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3DE0B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1520D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8169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 w14:paraId="01006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1F750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885A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73613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5713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234F5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16E80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6E599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DF9B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0C26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9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CB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 w14:paraId="4B710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3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4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F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4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3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E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0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 w14:paraId="47CD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5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7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D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4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7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C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4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4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5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3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4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3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1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3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6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6B107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0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4C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F5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77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4A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4F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A3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7E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AE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ED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41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01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39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FF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8D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45C9B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 w14:paraId="14E31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度，虽然我局的政府信息公开工作取得了一定成效，但也存在需要加强和改进完善的地方，如政府信息公开的内容有待进一步充实、数量有待进一步提升等。针对上述问题，2025年我们将结合部门工作职责，认真研究，切实加以改进，不断提升我局政府信息公开工作实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强化业务培训，进一步提高工作人员的信息写作水平；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深入挖掘素材，全面公开审计信息和审计重大事项动态；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健全管理制度，确保政府信息公开工作的制度化、规范化。</w:t>
      </w:r>
    </w:p>
    <w:p w14:paraId="68F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 w14:paraId="46C0F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工布江达县审计局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年度未收取信息处理费，无其他需要报告的事项。</w:t>
      </w:r>
    </w:p>
    <w:p w14:paraId="173C0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79D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841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工布江达县审计局</w:t>
      </w:r>
    </w:p>
    <w:p w14:paraId="529D8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2025年1月13日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0A75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EB02FC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EB02FC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0180C"/>
    <w:rsid w:val="27C272BD"/>
    <w:rsid w:val="2B322BEE"/>
    <w:rsid w:val="564451BE"/>
    <w:rsid w:val="63B043B8"/>
    <w:rsid w:val="6773185F"/>
    <w:rsid w:val="6C494E84"/>
    <w:rsid w:val="7D1F7C67"/>
    <w:rsid w:val="7E08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1725</Words>
  <Characters>1777</Characters>
  <Lines>0</Lines>
  <Paragraphs>0</Paragraphs>
  <TotalTime>0</TotalTime>
  <ScaleCrop>false</ScaleCrop>
  <LinksUpToDate>false</LinksUpToDate>
  <CharactersWithSpaces>1777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2025-01-10T03:28:00Z</dcterms:created>
  <dc:creator>Administrator</dc:creator>
  <cp:lastModifiedBy>kilm </cp:lastModifiedBy>
  <cp:lastPrinted>2025-01-10T04:11:00Z</cp:lastPrinted>
  <dcterms:modified xsi:type="dcterms:W3CDTF">2025-02-10T10:06:33Z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eyJoZGlkIjoiZjc5NmFkMmI5NWQwYzY1NjkyZmI2NjQzNmU4MTE1NWIiLCJ1c2VySWQiOiIzMTExMTUyNDkifQ==</vt:lpwstr>
  </property>
  <property fmtid="{D5CDD505-2E9C-101B-9397-08002B2CF9AE}" pid="4" name="ICV">
    <vt:lpwstr>06BC541F59A948E98B548F33081B3501_12</vt:lpwstr>
  </property>
</Properties>
</file>