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工布江达县民政局2021年政府信息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民政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议和行政诉讼情况、存在的主要问题及改进情况、其他需要报告的事项等六个部分。除特别说明外，所列数据统计时限为2021年1月1日至2021年12月31日。公众如需进一步咨询了解相关信息，可与我单位联系（单位地址：工布江达县民政局；联系方式：0894-5413889；电子邮箱：gbjdxmzj@163.com；邮编860200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全面贯彻党的十九大和十九届三中、四中、五中、六中全会精神，深入贯彻习近平总书记重要讲话，按照党中央、国务院和自治区、市政府关于全面推进政府信息工作的部署，认真贯彻落实《中华人民共和国政府信息公开条例》，紧紧围绕经济社会发展和群众关切，积极推进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（一）主动公开情况。2021年我局严格按照依申请公开政府信息工作制度，保障工作的顺利执行。本年无主动公开事项。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（二）依申请公开情况。2021年未收到依申请公开事项。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加强政务信息日常管理，对政务信息进行规范管理，规范发布规范性文件等重要政务信息。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民政局政府信息公开指南，依法保障广大公众对民政工作的知情权、参与权和监督权；发布工布江达县民政局依申请公开对外办理流程、规范审核流程，做到应当主动公开的，严格按规定及时予以发布，保证信息公开的规范性、时效性和准确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高度重视政府信息公开工作，始终把政府信息公开工作纳入重要议事日程，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调整充实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工布江达县民政局政府信息公开工作领导小组，明确具体负责科室与负责人，制定工作职责，确保政府信息公开工作顺利开展。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2021年，我局未接到政府信息公开工作的投诉电话。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政府信息公开力度需进一步加大；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队伍建设需进一步加强；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政府信息公开制度机制需进一步完善。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政府信息公开的广度与深度，结合工作实际，突出公开重点，及时更新工作动态，做好政策解读等工作，切实保障人民群众的知情权、参与权和监督权，进一步提高行政行为透明度和办事效率，不断提升服务质量和服务水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服务队伍建设，加大信息公开工作人员业务知识教育培训，提高信息公开工作的能力素质，切实提高人员队伍的信息公开意识和服务群众的能力，严格督促业务人员严格遵守依申请公开、保密审查等工作制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加强局政府信息公开建设，完善信息保密、审批、发布等相关制度，加大对政府信息公开情况监督检查力度，建立更加顺畅的信息公开机制，广泛听取人民群众对民政工作政府信息公开工作的意见和建议，不断改进工作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63FE"/>
    <w:rsid w:val="0889068B"/>
    <w:rsid w:val="09385C0D"/>
    <w:rsid w:val="0C2C37FB"/>
    <w:rsid w:val="0CFF53BF"/>
    <w:rsid w:val="0EB75826"/>
    <w:rsid w:val="14A03A15"/>
    <w:rsid w:val="150A2B53"/>
    <w:rsid w:val="15D82425"/>
    <w:rsid w:val="1DBFF5F3"/>
    <w:rsid w:val="279E2928"/>
    <w:rsid w:val="2A716921"/>
    <w:rsid w:val="30336FAA"/>
    <w:rsid w:val="35AB2081"/>
    <w:rsid w:val="387D5266"/>
    <w:rsid w:val="38E5457B"/>
    <w:rsid w:val="3E126451"/>
    <w:rsid w:val="42EA174A"/>
    <w:rsid w:val="441647C1"/>
    <w:rsid w:val="48111527"/>
    <w:rsid w:val="48943F06"/>
    <w:rsid w:val="4BC863A1"/>
    <w:rsid w:val="4C5C2F8D"/>
    <w:rsid w:val="4F7A5C04"/>
    <w:rsid w:val="53EFC7C2"/>
    <w:rsid w:val="55F04E72"/>
    <w:rsid w:val="56EE7E34"/>
    <w:rsid w:val="5B7C71A8"/>
    <w:rsid w:val="5B8D4F11"/>
    <w:rsid w:val="5DC146C5"/>
    <w:rsid w:val="66082995"/>
    <w:rsid w:val="6D39074B"/>
    <w:rsid w:val="6D626D7E"/>
    <w:rsid w:val="6DEB92A9"/>
    <w:rsid w:val="72067ECC"/>
    <w:rsid w:val="792E0658"/>
    <w:rsid w:val="794D6C70"/>
    <w:rsid w:val="794F1482"/>
    <w:rsid w:val="79E24222"/>
    <w:rsid w:val="7F337241"/>
    <w:rsid w:val="7F912972"/>
    <w:rsid w:val="7FFB4273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2022-01-12T03:18:45Z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2597BD55961F41639F6CED89BF7D5808</vt:lpwstr>
  </property>
</Properties>
</file>